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найма жилого помещения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4461" w:rsidRDefault="00B44461">
      <w:pPr>
        <w:pStyle w:val="ConsPlusNonformat"/>
      </w:pPr>
      <w:r>
        <w:t xml:space="preserve">    г. _____________________                    "__"____________ _______ </w:t>
      </w:r>
      <w:proofErr w:type="gramStart"/>
      <w:r>
        <w:t>г</w:t>
      </w:r>
      <w:proofErr w:type="gramEnd"/>
      <w:r>
        <w:t>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Граждан__ ______________________, </w:t>
      </w:r>
      <w:proofErr w:type="spellStart"/>
      <w:r>
        <w:rPr>
          <w:rFonts w:ascii="Calibri" w:hAnsi="Calibri" w:cs="Calibri"/>
        </w:rPr>
        <w:t>проживающ</w:t>
      </w:r>
      <w:proofErr w:type="spellEnd"/>
      <w:r>
        <w:rPr>
          <w:rFonts w:ascii="Calibri" w:hAnsi="Calibri" w:cs="Calibri"/>
        </w:rPr>
        <w:t>___ по адресу: ____________________________, паспорт серии ________ N ________, выдан "___"___________ _______ г. ______________________, именуем__ в дальнейшем "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", с одной стороны, и граждан__ _________________________, </w:t>
      </w:r>
      <w:proofErr w:type="spellStart"/>
      <w:r>
        <w:rPr>
          <w:rFonts w:ascii="Calibri" w:hAnsi="Calibri" w:cs="Calibri"/>
        </w:rPr>
        <w:t>проживающ</w:t>
      </w:r>
      <w:proofErr w:type="spellEnd"/>
      <w:r>
        <w:rPr>
          <w:rFonts w:ascii="Calibri" w:hAnsi="Calibri" w:cs="Calibri"/>
        </w:rPr>
        <w:t>___ по адресу: ____________________________________, паспорт серии _________ N ________, выдан "___"___________ _______ г. ______________________, именуем__ в дальнейшем "Наниматель", с другой стороны, заключили настоящий Договор о нижеследующем:</w:t>
      </w:r>
      <w:proofErr w:type="gramEnd"/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1. ПРЕДМЕТ ДОГОВОРА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передает Нанимателю и членам его семьи во владение и пользование изолированное жилое помещение (часть жилого помещения), в дальнейшем - "Помещение", состоящее из _____ комна</w:t>
      </w:r>
      <w:proofErr w:type="gramStart"/>
      <w:r>
        <w:rPr>
          <w:rFonts w:ascii="Calibri" w:hAnsi="Calibri" w:cs="Calibri"/>
        </w:rPr>
        <w:t>т(</w:t>
      </w:r>
      <w:proofErr w:type="spellStart"/>
      <w:proofErr w:type="gramEnd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) в ___________ квартире общей площадью _______ кв. м, в том числе жилой ________ кв. м, по адресу: ________________________, дом N _________, корпус N __________, квартира N _________, за плату во владение и пользование для проживания в нем.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Характеристика предоставляемого Помещения, его технического состояния, а также санитарно-технического и иного оборудования, находящегося в нем, </w:t>
      </w:r>
      <w:proofErr w:type="gramStart"/>
      <w:r>
        <w:rPr>
          <w:rFonts w:ascii="Calibri" w:hAnsi="Calibri" w:cs="Calibri"/>
        </w:rPr>
        <w:t>указана</w:t>
      </w:r>
      <w:proofErr w:type="gramEnd"/>
      <w:r>
        <w:rPr>
          <w:rFonts w:ascii="Calibri" w:hAnsi="Calibri" w:cs="Calibri"/>
        </w:rPr>
        <w:t xml:space="preserve"> в техническом паспорте Помещения.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Совместно с Нанимателем в Помещение вселяются следующие члены семьи:</w:t>
      </w:r>
    </w:p>
    <w:p w:rsidR="00B44461" w:rsidRDefault="00B44461">
      <w:pPr>
        <w:pStyle w:val="ConsPlusNonformat"/>
      </w:pPr>
      <w:r>
        <w:t xml:space="preserve">    1) ___________________________________________________________________;</w:t>
      </w:r>
    </w:p>
    <w:p w:rsidR="00B44461" w:rsidRDefault="00B44461">
      <w:pPr>
        <w:pStyle w:val="ConsPlusNonformat"/>
      </w:pPr>
      <w:r>
        <w:t xml:space="preserve">       (фамилия, имя, отчество члена семьи и степень родства с Нанимателем)</w:t>
      </w:r>
    </w:p>
    <w:p w:rsidR="00B44461" w:rsidRDefault="00B44461">
      <w:pPr>
        <w:pStyle w:val="ConsPlusNonformat"/>
      </w:pPr>
    </w:p>
    <w:p w:rsidR="00B44461" w:rsidRDefault="00B44461">
      <w:pPr>
        <w:pStyle w:val="ConsPlusNonformat"/>
      </w:pPr>
      <w:r>
        <w:t xml:space="preserve">    2) ___________________________________________________________________.</w:t>
      </w:r>
    </w:p>
    <w:p w:rsidR="00B44461" w:rsidRDefault="00B44461">
      <w:pPr>
        <w:pStyle w:val="ConsPlusNonformat"/>
      </w:pPr>
      <w:r>
        <w:t xml:space="preserve">       (фамилия, имя, отчество члена семьи и степень родства с Нанимателем)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Наниматель несет ответственность перед </w:t>
      </w:r>
      <w:proofErr w:type="spellStart"/>
      <w:r>
        <w:rPr>
          <w:rFonts w:ascii="Calibri" w:hAnsi="Calibri" w:cs="Calibri"/>
        </w:rPr>
        <w:t>Наймодателем</w:t>
      </w:r>
      <w:proofErr w:type="spellEnd"/>
      <w:r>
        <w:rPr>
          <w:rFonts w:ascii="Calibri" w:hAnsi="Calibri" w:cs="Calibri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передает во владение и пользование Нанимателю имущество, которое находится в Помещении, а именно: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_____________________________________________________;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_____________________________________________________;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_____________________________________________________.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2. ПРАВА И ОБЯЗАННОСТИ СТОРОН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Наниматель вправе: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Пользоваться общим имуществом многоквартирного дома.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______ месяца.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Осуществлять другие права по пользованию Помещением, предусмотренные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Наниматель обязан: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Соблюдать правила пользования жилыми помещениями.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Использовать Помещение в соответствии с его назначением.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</w:t>
      </w:r>
      <w:r>
        <w:rPr>
          <w:rFonts w:ascii="Calibri" w:hAnsi="Calibri" w:cs="Calibri"/>
        </w:rPr>
        <w:lastRenderedPageBreak/>
        <w:t xml:space="preserve">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или в соответствующую управляющую организацию.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Содержать в чистоте и порядке Помещение, общее имущество в многоквартирном доме, объекты благоустройства.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>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При расторжении настоящего Договора освободить в установленные сроки и сдать по акту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за Помещение и коммунальные услуги.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2.2.8. </w:t>
      </w:r>
      <w:proofErr w:type="gramStart"/>
      <w:r>
        <w:rPr>
          <w:rFonts w:ascii="Calibri" w:hAnsi="Calibri" w:cs="Calibri"/>
        </w:rPr>
        <w:t>Нести иные обязанности</w:t>
      </w:r>
      <w:proofErr w:type="gramEnd"/>
      <w:r>
        <w:rPr>
          <w:rFonts w:ascii="Calibri" w:hAnsi="Calibri" w:cs="Calibri"/>
        </w:rPr>
        <w:t xml:space="preserve">, предусмотренные Жилищным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вправе: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Требовать своевременного внесения платы за Помещение и коммунальные услуги.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Расторгнуть договор найма жилого помещения в случаях: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невнесения Нанимателем платы за жилое помещение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 </w:t>
      </w:r>
      <w:proofErr w:type="gramStart"/>
      <w:r>
        <w:rPr>
          <w:rFonts w:ascii="Calibri" w:hAnsi="Calibri" w:cs="Calibri"/>
        </w:rPr>
        <w:t>месяцев</w:t>
      </w:r>
      <w:proofErr w:type="gramEnd"/>
      <w:r>
        <w:rPr>
          <w:rFonts w:ascii="Calibri" w:hAnsi="Calibri" w:cs="Calibri"/>
        </w:rPr>
        <w:t>, либо в случае невнесения платы более двух раз по истечении установленного Договором срока платежа;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разрушения или порчи жилого помещения Нанимателем или другими гражданами, за действия которых он отвечает.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2.3.4. Предупредить Нанимателя о необходимости устранения нарушения в случае, если Наниматель жилого помещения или другие граждане, за действия которых он отвечает, используют жилое помещение не по </w:t>
      </w:r>
      <w:proofErr w:type="gramStart"/>
      <w:r>
        <w:rPr>
          <w:rFonts w:ascii="Calibri" w:hAnsi="Calibri" w:cs="Calibri"/>
        </w:rPr>
        <w:t>назначению</w:t>
      </w:r>
      <w:proofErr w:type="gramEnd"/>
      <w:r>
        <w:rPr>
          <w:rFonts w:ascii="Calibri" w:hAnsi="Calibri" w:cs="Calibri"/>
        </w:rPr>
        <w:t xml:space="preserve"> либо систематически нарушают права и интересы соседей.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обязан: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Передать Нанимателю свободное жилое помещение в состоянии, пригодном для проживания.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Принять в установленные сроки Помещение у Нанимателя по акту сдачи Помещения после расторжения настоящего Договора.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2.4.5. </w:t>
      </w:r>
      <w:proofErr w:type="gramStart"/>
      <w:r>
        <w:rPr>
          <w:rFonts w:ascii="Calibri" w:hAnsi="Calibri" w:cs="Calibri"/>
        </w:rPr>
        <w:t>Нести иные обязанности</w:t>
      </w:r>
      <w:proofErr w:type="gramEnd"/>
      <w:r>
        <w:rPr>
          <w:rFonts w:ascii="Calibri" w:hAnsi="Calibri" w:cs="Calibri"/>
        </w:rPr>
        <w:t>, предусмотренные законодательством Российской Федерации.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</w:rPr>
        <w:t>3. ПОРЯДОК ПЕРЕДАЧИ КВАРТИРЫ И ИМУЩЕСТВА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течение _________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настоящего договора Помещение и имущество должны быть переданы </w:t>
      </w:r>
      <w:proofErr w:type="spellStart"/>
      <w:r>
        <w:rPr>
          <w:rFonts w:ascii="Calibri" w:hAnsi="Calibri" w:cs="Calibri"/>
        </w:rPr>
        <w:t>Наймодателем</w:t>
      </w:r>
      <w:proofErr w:type="spellEnd"/>
      <w:r>
        <w:rPr>
          <w:rFonts w:ascii="Calibri" w:hAnsi="Calibri" w:cs="Calibri"/>
        </w:rPr>
        <w:t xml:space="preserve"> и приняты Нанимателем.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Передача Помещения и имущества осуществляется по передаточному </w:t>
      </w:r>
      <w:hyperlink r:id="rId6" w:history="1">
        <w:r>
          <w:rPr>
            <w:rFonts w:ascii="Calibri" w:hAnsi="Calibri" w:cs="Calibri"/>
            <w:color w:val="0000FF"/>
          </w:rPr>
          <w:t>акту</w:t>
        </w:r>
      </w:hyperlink>
      <w:r>
        <w:rPr>
          <w:rFonts w:ascii="Calibri" w:hAnsi="Calibri" w:cs="Calibri"/>
        </w:rPr>
        <w:t xml:space="preserve">, подписанному </w:t>
      </w:r>
      <w:proofErr w:type="spellStart"/>
      <w:r>
        <w:rPr>
          <w:rFonts w:ascii="Calibri" w:hAnsi="Calibri" w:cs="Calibri"/>
        </w:rPr>
        <w:t>Наймодателем</w:t>
      </w:r>
      <w:proofErr w:type="spellEnd"/>
      <w:r>
        <w:rPr>
          <w:rFonts w:ascii="Calibri" w:hAnsi="Calibri" w:cs="Calibri"/>
        </w:rPr>
        <w:t xml:space="preserve"> и Нанимателем.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 момента подписания передаточного </w:t>
      </w:r>
      <w:hyperlink r:id="rId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Помещение и имущество считаются принятыми внаем Нанимателем.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4. СРОК НАЙМА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4.1. Срок найма устанавливается ________ (месяца, года) с момента подписания передаточного </w:t>
      </w:r>
      <w:hyperlink r:id="rId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</w:t>
      </w:r>
      <w:hyperlink w:anchor="Par119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досрочно по соглашению Сторон.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(если договор заключен на срок более года).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три месяца до истечения срока договора найма жилого помещения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>
        <w:rPr>
          <w:rFonts w:ascii="Calibri" w:hAnsi="Calibri" w:cs="Calibri"/>
        </w:rPr>
        <w:t>Наймодатель</w:t>
      </w:r>
      <w:proofErr w:type="spellEnd"/>
      <w:r>
        <w:rPr>
          <w:rFonts w:ascii="Calibri" w:hAnsi="Calibri" w:cs="Calibri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положения применяются, если договор заключен на срок более года.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5. ФИНАНСОВЫЕ УСЛОВИЯ И ПОРЯДОК РАСЧЕТОВ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Плата за пользование Помещением и имуществом составляет</w:t>
      </w:r>
      <w:proofErr w:type="gramStart"/>
      <w:r>
        <w:rPr>
          <w:rFonts w:ascii="Calibri" w:hAnsi="Calibri" w:cs="Calibri"/>
        </w:rPr>
        <w:t xml:space="preserve"> __________ (____________) </w:t>
      </w:r>
      <w:proofErr w:type="gramEnd"/>
      <w:r>
        <w:rPr>
          <w:rFonts w:ascii="Calibri" w:hAnsi="Calibri" w:cs="Calibri"/>
        </w:rPr>
        <w:t>рублей в месяц.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Оплата за наем Помещения переводится на счет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в ___________ банке не позднее ________ числа за текущий месяц.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Вариант: Оплата за наем Помещения производится путем передачи денежных средств в наличной форме непосредственно в руки </w:t>
      </w:r>
      <w:proofErr w:type="spellStart"/>
      <w:r>
        <w:rPr>
          <w:rFonts w:ascii="Calibri" w:hAnsi="Calibri" w:cs="Calibri"/>
        </w:rPr>
        <w:t>Наймодателю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____________ (указать, где осуществляется </w:t>
      </w:r>
      <w:proofErr w:type="gramStart"/>
      <w:r>
        <w:rPr>
          <w:rFonts w:ascii="Calibri" w:hAnsi="Calibri" w:cs="Calibri"/>
        </w:rPr>
        <w:t>передача</w:t>
      </w:r>
      <w:proofErr w:type="gramEnd"/>
      <w:r>
        <w:rPr>
          <w:rFonts w:ascii="Calibri" w:hAnsi="Calibri" w:cs="Calibri"/>
        </w:rPr>
        <w:t xml:space="preserve"> денежных средств) не позднее __________ числа за текущий месяц (или указать иной порядок).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6. РЕМОНТ ЖИЛОГО ПОМЕЩЕНИЯ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 Текущий ремонт сданного внаем жилого помещения является обязанностью Нанимателя.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Капитальный ремонт сданного внаем жилого помещения является обязанностью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>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помещением, без согласия Нанимателя не допускается.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7. ОТВЕТСТВЕННОСТЬ СТОРОН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8. РАЗРЕШЕНИЕ СПОРОВ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9. ЗАКЛЮЧИТЕЛЬНЫЕ ПОЛОЖЕНИЯ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Неотъемлемой частью настоящего Договора являются: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9.3.1. Передаточный </w:t>
      </w:r>
      <w:hyperlink r:id="rId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(Приложение ____).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9.3.2. ________________________________.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10. АДРЕСА И ПЛАТЕЖНЫЕ РЕКВИЗИТЫ СТОРОН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pStyle w:val="ConsPlusNonformat"/>
      </w:pPr>
      <w:r>
        <w:t xml:space="preserve">    </w:t>
      </w:r>
      <w:proofErr w:type="spellStart"/>
      <w:r>
        <w:t>Наймодатель</w:t>
      </w:r>
      <w:proofErr w:type="spellEnd"/>
      <w:r>
        <w:t>: __________________________________________________________</w:t>
      </w:r>
    </w:p>
    <w:p w:rsidR="00B44461" w:rsidRDefault="00B44461">
      <w:pPr>
        <w:pStyle w:val="ConsPlusNonformat"/>
      </w:pPr>
      <w:r>
        <w:t>___________________________________________________________________________</w:t>
      </w:r>
    </w:p>
    <w:p w:rsidR="00B44461" w:rsidRDefault="00B44461">
      <w:pPr>
        <w:pStyle w:val="ConsPlusNonformat"/>
      </w:pPr>
    </w:p>
    <w:p w:rsidR="00B44461" w:rsidRDefault="00B44461">
      <w:pPr>
        <w:pStyle w:val="ConsPlusNonformat"/>
      </w:pPr>
      <w:r>
        <w:t xml:space="preserve">    Наниматель: ___________________________________________________________</w:t>
      </w:r>
    </w:p>
    <w:p w:rsidR="00B44461" w:rsidRDefault="00B44461">
      <w:pPr>
        <w:pStyle w:val="ConsPlusNonformat"/>
      </w:pPr>
      <w:r>
        <w:t>___________________________________________________________________________</w:t>
      </w:r>
    </w:p>
    <w:p w:rsidR="00B44461" w:rsidRDefault="00B44461">
      <w:pPr>
        <w:pStyle w:val="ConsPlusNonformat"/>
      </w:pPr>
    </w:p>
    <w:p w:rsidR="00B44461" w:rsidRDefault="00B44461">
      <w:pPr>
        <w:pStyle w:val="ConsPlusNonformat"/>
      </w:pPr>
      <w:r>
        <w:t xml:space="preserve">                             ПОДПИСИ СТОРОН:</w:t>
      </w:r>
    </w:p>
    <w:p w:rsidR="00B44461" w:rsidRDefault="00B44461">
      <w:pPr>
        <w:pStyle w:val="ConsPlusNonformat"/>
      </w:pPr>
    </w:p>
    <w:p w:rsidR="00B44461" w:rsidRDefault="00B44461">
      <w:pPr>
        <w:pStyle w:val="ConsPlusNonformat"/>
      </w:pPr>
      <w:r>
        <w:t xml:space="preserve">    </w:t>
      </w:r>
      <w:proofErr w:type="spellStart"/>
      <w:r>
        <w:t>Наймодатель</w:t>
      </w:r>
      <w:proofErr w:type="spellEnd"/>
      <w:r>
        <w:t>:    _______________________/_______________________________</w:t>
      </w:r>
    </w:p>
    <w:p w:rsidR="00B44461" w:rsidRDefault="00B44461">
      <w:pPr>
        <w:pStyle w:val="ConsPlusNonformat"/>
      </w:pPr>
      <w:r>
        <w:t xml:space="preserve">                        (Ф.И.О.)              (подпись)</w:t>
      </w:r>
    </w:p>
    <w:p w:rsidR="00B44461" w:rsidRDefault="00B44461">
      <w:pPr>
        <w:pStyle w:val="ConsPlusNonformat"/>
      </w:pPr>
    </w:p>
    <w:p w:rsidR="00B44461" w:rsidRDefault="00B44461">
      <w:pPr>
        <w:pStyle w:val="ConsPlusNonformat"/>
      </w:pPr>
      <w:r>
        <w:t xml:space="preserve">    Наниматель:     _______________________/_______________________________</w:t>
      </w:r>
    </w:p>
    <w:p w:rsidR="00B44461" w:rsidRDefault="00B44461">
      <w:pPr>
        <w:pStyle w:val="ConsPlusNonformat"/>
      </w:pPr>
      <w:r>
        <w:t xml:space="preserve">                        (Ф.И.О.)              (подпись)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&lt;1&gt;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 (</w:t>
      </w:r>
      <w:hyperlink r:id="rId10" w:history="1">
        <w:r>
          <w:rPr>
            <w:rFonts w:ascii="Calibri" w:hAnsi="Calibri" w:cs="Calibri"/>
            <w:color w:val="0000FF"/>
          </w:rPr>
          <w:t>п. 1 ст. 683</w:t>
        </w:r>
      </w:hyperlink>
      <w:r>
        <w:rPr>
          <w:rFonts w:ascii="Calibri" w:hAnsi="Calibri" w:cs="Calibri"/>
        </w:rPr>
        <w:t xml:space="preserve"> Гражданского кодекса Российской Федерации).</w:t>
      </w: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461" w:rsidRDefault="00B444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4CB9" w:rsidRDefault="00F04CB9"/>
    <w:sectPr w:rsidR="00F04CB9" w:rsidSect="00FA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61"/>
    <w:rsid w:val="00B44461"/>
    <w:rsid w:val="00F0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D2B65A8C99437D423683776EB3604818CDE537CAD563BDADDDC68QCa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D2B65A8C99437D423683776EB3604818CDE537CAD563BDADDDC68QCa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D2B65A8C99437D423683776EB3604818CDE537CAD563BDADDDC68QCa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6D2B65A8C99437D423743771EB36048783D2537AAF0B31D284D06AC5Q5a0I" TargetMode="External"/><Relationship Id="rId10" Type="http://schemas.openxmlformats.org/officeDocument/2006/relationships/hyperlink" Target="consultantplus://offline/ref=7A6D2B65A8C99437D423743771EB36048780D1527DA70B31D284D06AC55088A5992546DB19668684QFa3I" TargetMode="External"/><Relationship Id="rId4" Type="http://schemas.openxmlformats.org/officeDocument/2006/relationships/hyperlink" Target="consultantplus://offline/ref=7A6D2B65A8C99437D423743771EB36048783D2537AAF0B31D284D06AC5Q5a0I" TargetMode="External"/><Relationship Id="rId9" Type="http://schemas.openxmlformats.org/officeDocument/2006/relationships/hyperlink" Target="consultantplus://offline/ref=7A6D2B65A8C99437D423683776EB3604818CDE537CAD563BDADDDC68QC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9383</Characters>
  <Application>Microsoft Office Word</Application>
  <DocSecurity>0</DocSecurity>
  <Lines>78</Lines>
  <Paragraphs>22</Paragraphs>
  <ScaleCrop>false</ScaleCrop>
  <Company>Krokoz™ Inc.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2014-11-02T08:26:00Z</dcterms:created>
  <dcterms:modified xsi:type="dcterms:W3CDTF">2014-11-02T08:27:00Z</dcterms:modified>
</cp:coreProperties>
</file>